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99"/>
        <w:gridCol w:w="3256"/>
        <w:gridCol w:w="6168"/>
        <w:gridCol w:w="3759"/>
        <w:gridCol w:w="137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1F3056" w:rsidRDefault="001F3056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3056">
              <w:rPr>
                <w:rFonts w:ascii="Times New Roman" w:hAnsi="Times New Roman"/>
                <w:sz w:val="24"/>
                <w:szCs w:val="24"/>
                <w:lang w:val="tt-RU"/>
              </w:rPr>
              <w:t>Дизайн һәм конструирование. Киләчәк шәһәре. Город будущего. Перспектива. Интерьер – эпоха образы. Интерьер-образ эпохи.</w:t>
            </w:r>
          </w:p>
        </w:tc>
        <w:tc>
          <w:tcPr>
            <w:tcW w:w="4111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037A0C" w:rsidRDefault="006222AF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укырга,132-141-битләр.</w:t>
            </w:r>
          </w:p>
          <w:p w:rsidR="002567D5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F433B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https://nsportal.ru/nachalnaya-shkola/izo/2018/11/22/perspektiva-v-interere</w:t>
              </w:r>
            </w:hyperlink>
          </w:p>
          <w:p w:rsidR="002567D5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Pr="00F433B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https://infourok.ru/prezentaciya__po_izo_gorod_buduschego-387669.htm</w:t>
              </w:r>
            </w:hyperlink>
          </w:p>
          <w:p w:rsidR="002567D5" w:rsidRPr="008E28CF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Шушы ссылка белән кереп карарга була. </w:t>
            </w:r>
          </w:p>
        </w:tc>
        <w:tc>
          <w:tcPr>
            <w:tcW w:w="4819" w:type="dxa"/>
          </w:tcPr>
          <w:p w:rsidR="00B72826" w:rsidRPr="00C928E6" w:rsidRDefault="006222A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“Киләчәк авылы”темасына рәсем ясарга.</w:t>
            </w:r>
          </w:p>
        </w:tc>
        <w:tc>
          <w:tcPr>
            <w:tcW w:w="1560" w:type="dxa"/>
          </w:tcPr>
          <w:p w:rsidR="00B72826" w:rsidRPr="00C928E6" w:rsidRDefault="001F305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1F3056"/>
    <w:rsid w:val="002567D5"/>
    <w:rsid w:val="002A3CB8"/>
    <w:rsid w:val="00357A68"/>
    <w:rsid w:val="006222AF"/>
    <w:rsid w:val="007E207D"/>
    <w:rsid w:val="008C32C8"/>
    <w:rsid w:val="008E28CF"/>
    <w:rsid w:val="00A7041E"/>
    <w:rsid w:val="00AC2AB4"/>
    <w:rsid w:val="00B72826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__po_izo_gorod_buduschego-387669.htm" TargetMode="External"/><Relationship Id="rId5" Type="http://schemas.openxmlformats.org/officeDocument/2006/relationships/hyperlink" Target="https://nsportal.ru/nachalnaya-shkola/izo/2018/11/22/perspektiva-v-intere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8</cp:revision>
  <dcterms:created xsi:type="dcterms:W3CDTF">2020-03-25T07:25:00Z</dcterms:created>
  <dcterms:modified xsi:type="dcterms:W3CDTF">2020-04-10T08:01:00Z</dcterms:modified>
</cp:coreProperties>
</file>